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FCF" w:rsidRDefault="00F50FCF" w:rsidP="00F417A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Vocabulary: Week of September 11-15</w: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790575</wp:posOffset>
            </wp:positionV>
            <wp:extent cx="5943600" cy="4336415"/>
            <wp:effectExtent l="57150" t="57150" r="57150" b="64135"/>
            <wp:wrapTight wrapText="bothSides">
              <wp:wrapPolygon edited="0">
                <wp:start x="-138" y="-285"/>
                <wp:lineTo x="-208" y="-190"/>
                <wp:lineTo x="-208" y="21065"/>
                <wp:lineTo x="-138" y="21825"/>
                <wp:lineTo x="21669" y="21825"/>
                <wp:lineTo x="21738" y="21065"/>
                <wp:lineTo x="21738" y="1328"/>
                <wp:lineTo x="21669" y="-95"/>
                <wp:lineTo x="21669" y="-285"/>
                <wp:lineTo x="-138" y="-285"/>
              </wp:wrapPolygon>
            </wp:wrapTight>
            <wp:docPr id="11" name="Content Placeholder 10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ntent Placeholder 10"/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36415"/>
                    </a:xfrm>
                    <a:prstGeom prst="rect">
                      <a:avLst/>
                    </a:prstGeom>
                    <a:effectLst>
                      <a:outerShdw blurRad="50800" dir="1440000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50FCF" w:rsidRDefault="00F50FCF" w:rsidP="00F50FCF">
      <w:pPr>
        <w:tabs>
          <w:tab w:val="left" w:pos="5760"/>
        </w:tabs>
        <w:rPr>
          <w:b/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b/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b/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b/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b/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b/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b/>
          <w:sz w:val="28"/>
          <w:szCs w:val="28"/>
        </w:rPr>
      </w:pPr>
    </w:p>
    <w:p w:rsidR="00F417A9" w:rsidRPr="009F42F8" w:rsidRDefault="00F417A9" w:rsidP="00F417A9">
      <w:pPr>
        <w:jc w:val="center"/>
        <w:rPr>
          <w:b/>
        </w:rPr>
      </w:pPr>
      <w:r w:rsidRPr="009F42F8">
        <w:rPr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3CF88DF" wp14:editId="0BC2B5FF">
                <wp:simplePos x="0" y="0"/>
                <wp:positionH relativeFrom="margin">
                  <wp:align>right</wp:align>
                </wp:positionH>
                <wp:positionV relativeFrom="paragraph">
                  <wp:posOffset>619125</wp:posOffset>
                </wp:positionV>
                <wp:extent cx="5915025" cy="47625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476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1F689D">
                              <w:rPr>
                                <w:sz w:val="36"/>
                                <w:szCs w:val="36"/>
                              </w:rPr>
                              <w:t>coquus</w:t>
                            </w:r>
                            <w:proofErr w:type="spellEnd"/>
                            <w:proofErr w:type="gramEnd"/>
                            <w:r w:rsidRPr="001F689D">
                              <w:rPr>
                                <w:sz w:val="36"/>
                                <w:szCs w:val="36"/>
                              </w:rPr>
                              <w:t xml:space="preserve"> = cook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canis = dog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servus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servant/slave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417A9" w:rsidRPr="001F689D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Phrases related to location: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tabl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no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study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in </w:t>
                            </w:r>
                            <w:proofErr w:type="spellStart"/>
                            <w:r w:rsidRPr="001F689D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tri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hall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tricl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dining-room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in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hort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spellEnd"/>
                            <w:r w:rsidRPr="001F689D">
                              <w:rPr>
                                <w:sz w:val="36"/>
                                <w:szCs w:val="36"/>
                              </w:rPr>
                              <w:t xml:space="preserve"> = in the garden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cul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kitchen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in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vi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street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Pr="001F689D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scr</w:t>
                            </w:r>
                            <w:r w:rsidRPr="001F689D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bit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writes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sedet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sits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Pr="001F689D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bibit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drinks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dormit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sleeps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F88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55pt;margin-top:48.75pt;width:465.75pt;height:3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">
                <v:textbox>
                  <w:txbxContent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1F689D">
                        <w:rPr>
                          <w:sz w:val="36"/>
                          <w:szCs w:val="36"/>
                        </w:rPr>
                        <w:t>coquus</w:t>
                      </w:r>
                      <w:proofErr w:type="spellEnd"/>
                      <w:proofErr w:type="gramEnd"/>
                      <w:r w:rsidRPr="001F689D">
                        <w:rPr>
                          <w:sz w:val="36"/>
                          <w:szCs w:val="36"/>
                        </w:rPr>
                        <w:t xml:space="preserve"> = cook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canis = dog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servus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servant/slave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F417A9" w:rsidRPr="001F689D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Phrases related to location: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tabl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no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study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in </w:t>
                      </w:r>
                      <w:proofErr w:type="spellStart"/>
                      <w:r w:rsidRPr="001F689D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>tri</w:t>
                      </w:r>
                      <w:r w:rsidRPr="001F689D">
                        <w:rPr>
                          <w:sz w:val="36"/>
                          <w:szCs w:val="36"/>
                        </w:rPr>
                        <w:t>ō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hall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tricl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n</w:t>
                      </w:r>
                      <w:r w:rsidRPr="001F689D">
                        <w:rPr>
                          <w:sz w:val="36"/>
                          <w:szCs w:val="36"/>
                        </w:rPr>
                        <w:t>ō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dining-room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in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hort</w:t>
                      </w:r>
                      <w:r w:rsidRPr="001F689D">
                        <w:rPr>
                          <w:sz w:val="36"/>
                          <w:szCs w:val="36"/>
                        </w:rPr>
                        <w:t>ō</w:t>
                      </w:r>
                      <w:proofErr w:type="spellEnd"/>
                      <w:r w:rsidRPr="001F689D">
                        <w:rPr>
                          <w:sz w:val="36"/>
                          <w:szCs w:val="36"/>
                        </w:rPr>
                        <w:t xml:space="preserve"> = in the garden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cul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n</w:t>
                      </w:r>
                      <w:r w:rsidRPr="001F689D">
                        <w:rPr>
                          <w:sz w:val="36"/>
                          <w:szCs w:val="36"/>
                        </w:rPr>
                        <w:t>ā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kitchen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in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vi</w:t>
                      </w:r>
                      <w:r w:rsidRPr="001F689D">
                        <w:rPr>
                          <w:sz w:val="36"/>
                          <w:szCs w:val="36"/>
                        </w:rPr>
                        <w:t>ā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street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417A9" w:rsidRPr="001F689D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scr</w:t>
                      </w:r>
                      <w:r w:rsidRPr="001F689D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bit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writes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sedet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sits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417A9" w:rsidRPr="001F689D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bibit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drinks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dormit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sleeps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F42F8">
        <w:rPr>
          <w:b/>
          <w:sz w:val="36"/>
          <w:szCs w:val="36"/>
        </w:rPr>
        <w:t>Vocabulary: Week of September 18 - 22</w:t>
      </w: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Default="00F417A9" w:rsidP="00F50FCF">
      <w:pPr>
        <w:tabs>
          <w:tab w:val="left" w:pos="5760"/>
        </w:tabs>
        <w:rPr>
          <w:sz w:val="28"/>
          <w:szCs w:val="28"/>
        </w:rPr>
      </w:pPr>
    </w:p>
    <w:p w:rsidR="00F417A9" w:rsidRPr="009F42F8" w:rsidRDefault="00F417A9" w:rsidP="00F417A9">
      <w:pPr>
        <w:tabs>
          <w:tab w:val="left" w:pos="5760"/>
        </w:tabs>
        <w:jc w:val="center"/>
        <w:rPr>
          <w:b/>
          <w:sz w:val="36"/>
          <w:szCs w:val="36"/>
        </w:rPr>
      </w:pPr>
      <w:r w:rsidRPr="009F42F8">
        <w:rPr>
          <w:b/>
          <w:sz w:val="36"/>
          <w:szCs w:val="36"/>
        </w:rPr>
        <w:lastRenderedPageBreak/>
        <w:t>Vocabulary: Week of September 25 – 29</w:t>
      </w:r>
    </w:p>
    <w:p w:rsidR="00F417A9" w:rsidRDefault="00F417A9" w:rsidP="00F417A9">
      <w:pPr>
        <w:tabs>
          <w:tab w:val="left" w:pos="5760"/>
        </w:tabs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3976C8AF">
            <wp:extent cx="5601335" cy="2972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335" cy="2972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17A9" w:rsidRPr="00F417A9" w:rsidRDefault="00F417A9" w:rsidP="00F417A9">
      <w:pPr>
        <w:rPr>
          <w:sz w:val="36"/>
          <w:szCs w:val="36"/>
        </w:rPr>
      </w:pPr>
    </w:p>
    <w:p w:rsidR="00F417A9" w:rsidRDefault="00F417A9" w:rsidP="00F417A9">
      <w:pPr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Default="00F417A9" w:rsidP="00F417A9">
      <w:pPr>
        <w:jc w:val="center"/>
        <w:rPr>
          <w:sz w:val="36"/>
          <w:szCs w:val="36"/>
        </w:rPr>
      </w:pPr>
    </w:p>
    <w:p w:rsidR="00F417A9" w:rsidRPr="009F42F8" w:rsidRDefault="00F417A9" w:rsidP="00F417A9">
      <w:pPr>
        <w:jc w:val="center"/>
        <w:rPr>
          <w:b/>
        </w:rPr>
      </w:pPr>
      <w:r w:rsidRPr="009F42F8">
        <w:rPr>
          <w:b/>
          <w:sz w:val="36"/>
          <w:szCs w:val="36"/>
        </w:rPr>
        <w:lastRenderedPageBreak/>
        <w:t>Vocabulary: Week of October 2 - 6</w:t>
      </w:r>
    </w:p>
    <w:p w:rsidR="00F417A9" w:rsidRPr="00264D26" w:rsidRDefault="00F417A9" w:rsidP="00F417A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8A0AA3B" wp14:editId="26AF6F27">
                <wp:simplePos x="0" y="0"/>
                <wp:positionH relativeFrom="margin">
                  <wp:align>right</wp:align>
                </wp:positionH>
                <wp:positionV relativeFrom="paragraph">
                  <wp:posOffset>216535</wp:posOffset>
                </wp:positionV>
                <wp:extent cx="5915025" cy="367665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67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9" w:rsidRPr="00BF2484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Adjective: 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aqua</w:t>
                            </w:r>
                            <w:proofErr w:type="gramEnd"/>
                            <w:r w:rsidRPr="001F689D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water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ta = angry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BF2484">
                              <w:rPr>
                                <w:b/>
                                <w:sz w:val="36"/>
                                <w:szCs w:val="36"/>
                              </w:rPr>
                              <w:t>Adverb</w:t>
                            </w: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Preposition: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Pr="00BF2484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subit</w:t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suddenly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in = in, into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iuvat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helps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laudat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praises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nārrat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tells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parat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prepares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portat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carries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sal</w:t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tat = he/she greets</w:t>
                            </w:r>
                          </w:p>
                          <w:p w:rsidR="00F417A9" w:rsidRPr="001F689D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vocat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calls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0AA3B" id="_x0000_s1027" type="#_x0000_t202" style="position:absolute;margin-left:414.55pt;margin-top:17.05pt;width:465.75pt;height:289.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">
                <v:textbox>
                  <w:txbxContent>
                    <w:p w:rsidR="00F417A9" w:rsidRPr="00BF2484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Adjective: 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aqua</w:t>
                      </w:r>
                      <w:proofErr w:type="gramEnd"/>
                      <w:r w:rsidRPr="001F689D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water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Pr="00BF2484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r</w:t>
                      </w:r>
                      <w:r w:rsidRPr="00BF2484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>ta = angry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 w:rsidRPr="00BF2484">
                        <w:rPr>
                          <w:b/>
                          <w:sz w:val="36"/>
                          <w:szCs w:val="36"/>
                        </w:rPr>
                        <w:t>Adverb</w:t>
                      </w: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>Preposition: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F417A9" w:rsidRPr="00BF2484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subit</w:t>
                      </w:r>
                      <w:r w:rsidRPr="00BF2484">
                        <w:rPr>
                          <w:sz w:val="36"/>
                          <w:szCs w:val="36"/>
                        </w:rPr>
                        <w:t>ō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suddenly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in = in, into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iuvat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helps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laudat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praises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nārrat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tells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parat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prepares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portat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carries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sal</w:t>
                      </w:r>
                      <w:r w:rsidRPr="00BF2484">
                        <w:rPr>
                          <w:sz w:val="36"/>
                          <w:szCs w:val="36"/>
                        </w:rPr>
                        <w:t>ū</w:t>
                      </w:r>
                      <w:r>
                        <w:rPr>
                          <w:sz w:val="36"/>
                          <w:szCs w:val="36"/>
                        </w:rPr>
                        <w:t>tat = he/she greets</w:t>
                      </w:r>
                    </w:p>
                    <w:p w:rsidR="00F417A9" w:rsidRPr="001F689D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vocat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calls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417A9" w:rsidRPr="009F42F8" w:rsidRDefault="00F417A9" w:rsidP="00F417A9">
      <w:pPr>
        <w:jc w:val="center"/>
        <w:rPr>
          <w:b/>
          <w:sz w:val="36"/>
          <w:szCs w:val="36"/>
        </w:rPr>
      </w:pPr>
      <w:r w:rsidRPr="009F42F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16B90709" wp14:editId="534F9965">
                <wp:simplePos x="0" y="0"/>
                <wp:positionH relativeFrom="margin">
                  <wp:align>right</wp:align>
                </wp:positionH>
                <wp:positionV relativeFrom="paragraph">
                  <wp:posOffset>4204335</wp:posOffset>
                </wp:positionV>
                <wp:extent cx="5915025" cy="3305175"/>
                <wp:effectExtent l="0" t="0" r="28575" b="28575"/>
                <wp:wrapTight wrapText="bothSides">
                  <wp:wrapPolygon edited="0">
                    <wp:start x="0" y="0"/>
                    <wp:lineTo x="0" y="21662"/>
                    <wp:lineTo x="21635" y="21662"/>
                    <wp:lineTo x="21635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30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9" w:rsidRPr="00BF2484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Phrases dealing with location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In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cas</w:t>
                            </w:r>
                            <w:r w:rsidRPr="00BF2484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in the house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Indefinite Pronoun</w:t>
                            </w: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Conjunction: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417A9" w:rsidRPr="00BF2484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aliam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another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quod = because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cessat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is idling, hanging around </w:t>
                            </w:r>
                          </w:p>
                          <w:p w:rsidR="00F417A9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spectat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looks at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audit = he/she listens</w:t>
                            </w:r>
                          </w:p>
                          <w:p w:rsidR="00F417A9" w:rsidRPr="001F689D" w:rsidRDefault="00F417A9" w:rsidP="00F417A9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eam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rapit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snatches it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fugit = he/she flees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90709" id="_x0000_s1028" type="#_x0000_t202" style="position:absolute;left:0;text-align:left;margin-left:414.55pt;margin-top:331.05pt;width:465.75pt;height:260.25pt;z-index:-2516520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">
                <v:textbox>
                  <w:txbxContent>
                    <w:p w:rsidR="00F417A9" w:rsidRPr="00BF2484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Phrases dealing with location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In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cas</w:t>
                      </w:r>
                      <w:r w:rsidRPr="00BF2484">
                        <w:rPr>
                          <w:sz w:val="36"/>
                          <w:szCs w:val="36"/>
                        </w:rPr>
                        <w:t>ā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in the house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Indefinite Pronoun</w:t>
                      </w: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>Conjunction: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F417A9" w:rsidRPr="00BF2484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aliam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another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quod = because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cessat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is idling, hanging around </w:t>
                      </w:r>
                    </w:p>
                    <w:p w:rsidR="00F417A9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spectat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looks at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audit = he/she listens</w:t>
                      </w:r>
                    </w:p>
                    <w:p w:rsidR="00F417A9" w:rsidRPr="001F689D" w:rsidRDefault="00F417A9" w:rsidP="00F417A9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eam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rapit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he/she snatches it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fugit = he/she flees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9F42F8">
        <w:rPr>
          <w:b/>
          <w:sz w:val="36"/>
          <w:szCs w:val="36"/>
        </w:rPr>
        <w:t xml:space="preserve">Vocabulary: Week of October 10 </w:t>
      </w:r>
      <w:r w:rsidR="009F42F8" w:rsidRPr="009F42F8">
        <w:rPr>
          <w:b/>
          <w:sz w:val="36"/>
          <w:szCs w:val="36"/>
        </w:rPr>
        <w:t>–</w:t>
      </w:r>
      <w:r w:rsidRPr="009F42F8">
        <w:rPr>
          <w:b/>
          <w:sz w:val="36"/>
          <w:szCs w:val="36"/>
        </w:rPr>
        <w:t xml:space="preserve"> 13</w:t>
      </w:r>
    </w:p>
    <w:p w:rsidR="009F42F8" w:rsidRPr="009F42F8" w:rsidRDefault="009F42F8" w:rsidP="009F42F8">
      <w:pPr>
        <w:rPr>
          <w:b/>
          <w:sz w:val="36"/>
          <w:szCs w:val="36"/>
        </w:rPr>
      </w:pPr>
      <w:r w:rsidRPr="009F42F8">
        <w:rPr>
          <w:b/>
          <w:sz w:val="36"/>
          <w:szCs w:val="36"/>
        </w:rPr>
        <w:lastRenderedPageBreak/>
        <w:t xml:space="preserve">Please be prepared also to read and translate one of the stories that we have covered thus far, specifically the “Scintilla and </w:t>
      </w:r>
      <w:proofErr w:type="spellStart"/>
      <w:r w:rsidRPr="009F42F8">
        <w:rPr>
          <w:b/>
          <w:sz w:val="36"/>
          <w:szCs w:val="36"/>
        </w:rPr>
        <w:t>Horatia</w:t>
      </w:r>
      <w:proofErr w:type="spellEnd"/>
      <w:r w:rsidRPr="009F42F8">
        <w:rPr>
          <w:b/>
          <w:sz w:val="36"/>
          <w:szCs w:val="36"/>
        </w:rPr>
        <w:t xml:space="preserve"> at home” story included below: </w:t>
      </w:r>
    </w:p>
    <w:p w:rsidR="009F42F8" w:rsidRDefault="009F42F8" w:rsidP="009F42F8">
      <w:pPr>
        <w:rPr>
          <w:sz w:val="36"/>
          <w:szCs w:val="36"/>
        </w:rPr>
      </w:pPr>
    </w:p>
    <w:p w:rsidR="009F42F8" w:rsidRDefault="009F42F8" w:rsidP="009F42F8">
      <w:pPr>
        <w:rPr>
          <w:sz w:val="36"/>
          <w:szCs w:val="36"/>
        </w:rPr>
      </w:pPr>
      <w:r w:rsidRPr="009F42F8">
        <w:rPr>
          <w:sz w:val="36"/>
          <w:szCs w:val="36"/>
        </w:rPr>
        <w:t xml:space="preserve">Scintilla in casa </w:t>
      </w:r>
      <w:proofErr w:type="spellStart"/>
      <w:r w:rsidRPr="009F42F8">
        <w:rPr>
          <w:sz w:val="36"/>
          <w:szCs w:val="36"/>
        </w:rPr>
        <w:t>labōrat</w:t>
      </w:r>
      <w:proofErr w:type="spellEnd"/>
      <w:r w:rsidRPr="009F42F8">
        <w:rPr>
          <w:sz w:val="36"/>
          <w:szCs w:val="36"/>
        </w:rPr>
        <w:t xml:space="preserve">; </w:t>
      </w:r>
      <w:proofErr w:type="spellStart"/>
      <w:r w:rsidRPr="009F42F8">
        <w:rPr>
          <w:sz w:val="36"/>
          <w:szCs w:val="36"/>
        </w:rPr>
        <w:t>fessa</w:t>
      </w:r>
      <w:proofErr w:type="spellEnd"/>
      <w:r w:rsidRPr="009F42F8">
        <w:rPr>
          <w:sz w:val="36"/>
          <w:szCs w:val="36"/>
        </w:rPr>
        <w:t xml:space="preserve"> est. </w:t>
      </w:r>
      <w:proofErr w:type="spellStart"/>
      <w:r w:rsidRPr="009F42F8">
        <w:rPr>
          <w:sz w:val="36"/>
          <w:szCs w:val="36"/>
        </w:rPr>
        <w:t>Horatia</w:t>
      </w:r>
      <w:proofErr w:type="spellEnd"/>
      <w:r w:rsidRPr="009F42F8">
        <w:rPr>
          <w:sz w:val="36"/>
          <w:szCs w:val="36"/>
        </w:rPr>
        <w:t xml:space="preserve"> in </w:t>
      </w:r>
      <w:proofErr w:type="spellStart"/>
      <w:r w:rsidRPr="009F42F8">
        <w:rPr>
          <w:sz w:val="36"/>
          <w:szCs w:val="36"/>
        </w:rPr>
        <w:t>casam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intrat</w:t>
      </w:r>
      <w:proofErr w:type="spellEnd"/>
      <w:r w:rsidRPr="009F42F8">
        <w:rPr>
          <w:sz w:val="36"/>
          <w:szCs w:val="36"/>
        </w:rPr>
        <w:t xml:space="preserve">. </w:t>
      </w:r>
      <w:proofErr w:type="spellStart"/>
      <w:r w:rsidRPr="009F42F8">
        <w:rPr>
          <w:sz w:val="36"/>
          <w:szCs w:val="36"/>
        </w:rPr>
        <w:t>Sed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cēna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nōn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parāta</w:t>
      </w:r>
      <w:proofErr w:type="spellEnd"/>
      <w:r w:rsidRPr="009F42F8">
        <w:rPr>
          <w:sz w:val="36"/>
          <w:szCs w:val="36"/>
        </w:rPr>
        <w:t xml:space="preserve"> est. </w:t>
      </w:r>
      <w:proofErr w:type="spellStart"/>
      <w:r w:rsidRPr="009F42F8">
        <w:rPr>
          <w:sz w:val="36"/>
          <w:szCs w:val="36"/>
        </w:rPr>
        <w:t>Mox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cēna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proofErr w:type="gramStart"/>
      <w:r w:rsidRPr="009F42F8">
        <w:rPr>
          <w:sz w:val="36"/>
          <w:szCs w:val="36"/>
        </w:rPr>
        <w:t>est</w:t>
      </w:r>
      <w:proofErr w:type="spellEnd"/>
      <w:proofErr w:type="gram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parāta</w:t>
      </w:r>
      <w:proofErr w:type="spellEnd"/>
      <w:r w:rsidRPr="009F42F8">
        <w:rPr>
          <w:sz w:val="36"/>
          <w:szCs w:val="36"/>
        </w:rPr>
        <w:t>. ‘</w:t>
      </w:r>
      <w:proofErr w:type="spellStart"/>
      <w:proofErr w:type="gramStart"/>
      <w:r w:rsidRPr="009F42F8">
        <w:rPr>
          <w:sz w:val="36"/>
          <w:szCs w:val="36"/>
        </w:rPr>
        <w:t>cēna</w:t>
      </w:r>
      <w:proofErr w:type="spellEnd"/>
      <w:proofErr w:type="gram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est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parāta</w:t>
      </w:r>
      <w:proofErr w:type="spellEnd"/>
      <w:r w:rsidRPr="009F42F8">
        <w:rPr>
          <w:sz w:val="36"/>
          <w:szCs w:val="36"/>
        </w:rPr>
        <w:t xml:space="preserve">.’ </w:t>
      </w:r>
      <w:proofErr w:type="spellStart"/>
      <w:r w:rsidRPr="009F42F8">
        <w:rPr>
          <w:sz w:val="36"/>
          <w:szCs w:val="36"/>
        </w:rPr>
        <w:t>Puella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laeta</w:t>
      </w:r>
      <w:proofErr w:type="spellEnd"/>
      <w:r w:rsidRPr="009F42F8">
        <w:rPr>
          <w:sz w:val="36"/>
          <w:szCs w:val="36"/>
        </w:rPr>
        <w:t xml:space="preserve"> est. Scintilla *ad </w:t>
      </w:r>
      <w:proofErr w:type="spellStart"/>
      <w:r w:rsidRPr="009F42F8">
        <w:rPr>
          <w:sz w:val="36"/>
          <w:szCs w:val="36"/>
        </w:rPr>
        <w:t>tabernās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ambulat</w:t>
      </w:r>
      <w:proofErr w:type="spellEnd"/>
      <w:r w:rsidRPr="009F42F8">
        <w:rPr>
          <w:sz w:val="36"/>
          <w:szCs w:val="36"/>
        </w:rPr>
        <w:t xml:space="preserve">. </w:t>
      </w:r>
      <w:proofErr w:type="spellStart"/>
      <w:r w:rsidRPr="009F42F8">
        <w:rPr>
          <w:sz w:val="36"/>
          <w:szCs w:val="36"/>
        </w:rPr>
        <w:t>Horatia</w:t>
      </w:r>
      <w:proofErr w:type="spellEnd"/>
      <w:r w:rsidRPr="009F42F8">
        <w:rPr>
          <w:sz w:val="36"/>
          <w:szCs w:val="36"/>
        </w:rPr>
        <w:t xml:space="preserve"> in casa </w:t>
      </w:r>
      <w:proofErr w:type="spellStart"/>
      <w:r w:rsidRPr="009F42F8">
        <w:rPr>
          <w:sz w:val="36"/>
          <w:szCs w:val="36"/>
        </w:rPr>
        <w:t>labōrat</w:t>
      </w:r>
      <w:proofErr w:type="spellEnd"/>
      <w:r w:rsidRPr="009F42F8">
        <w:rPr>
          <w:sz w:val="36"/>
          <w:szCs w:val="36"/>
        </w:rPr>
        <w:t xml:space="preserve">. </w:t>
      </w:r>
      <w:proofErr w:type="spellStart"/>
      <w:r w:rsidRPr="009F42F8">
        <w:rPr>
          <w:sz w:val="36"/>
          <w:szCs w:val="36"/>
        </w:rPr>
        <w:t>Mox</w:t>
      </w:r>
      <w:proofErr w:type="spellEnd"/>
      <w:r w:rsidRPr="009F42F8">
        <w:rPr>
          <w:sz w:val="36"/>
          <w:szCs w:val="36"/>
        </w:rPr>
        <w:t xml:space="preserve"> Scintilla in </w:t>
      </w:r>
      <w:proofErr w:type="spellStart"/>
      <w:r w:rsidRPr="009F42F8">
        <w:rPr>
          <w:sz w:val="36"/>
          <w:szCs w:val="36"/>
        </w:rPr>
        <w:t>casam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intrat</w:t>
      </w:r>
      <w:proofErr w:type="spellEnd"/>
      <w:r w:rsidRPr="009F42F8">
        <w:rPr>
          <w:sz w:val="36"/>
          <w:szCs w:val="36"/>
        </w:rPr>
        <w:t xml:space="preserve">. </w:t>
      </w:r>
      <w:proofErr w:type="spellStart"/>
      <w:proofErr w:type="gramStart"/>
      <w:r w:rsidRPr="009F42F8">
        <w:rPr>
          <w:sz w:val="36"/>
          <w:szCs w:val="36"/>
        </w:rPr>
        <w:t>parāta</w:t>
      </w:r>
      <w:proofErr w:type="spellEnd"/>
      <w:proofErr w:type="gram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est</w:t>
      </w:r>
      <w:proofErr w:type="spellEnd"/>
      <w:r w:rsidRPr="009F42F8">
        <w:rPr>
          <w:sz w:val="36"/>
          <w:szCs w:val="36"/>
        </w:rPr>
        <w:t xml:space="preserve"> </w:t>
      </w:r>
      <w:proofErr w:type="spellStart"/>
      <w:r w:rsidRPr="009F42F8">
        <w:rPr>
          <w:sz w:val="36"/>
          <w:szCs w:val="36"/>
        </w:rPr>
        <w:t>cēna</w:t>
      </w:r>
      <w:proofErr w:type="spellEnd"/>
      <w:r w:rsidRPr="009F42F8">
        <w:rPr>
          <w:sz w:val="36"/>
          <w:szCs w:val="36"/>
        </w:rPr>
        <w:t xml:space="preserve">.  Scintilla </w:t>
      </w:r>
      <w:proofErr w:type="spellStart"/>
      <w:r w:rsidRPr="009F42F8">
        <w:rPr>
          <w:sz w:val="36"/>
          <w:szCs w:val="36"/>
        </w:rPr>
        <w:t>laeta</w:t>
      </w:r>
      <w:proofErr w:type="spellEnd"/>
      <w:r w:rsidRPr="009F42F8">
        <w:rPr>
          <w:sz w:val="36"/>
          <w:szCs w:val="36"/>
        </w:rPr>
        <w:t xml:space="preserve"> </w:t>
      </w:r>
      <w:proofErr w:type="gramStart"/>
      <w:r w:rsidRPr="009F42F8">
        <w:rPr>
          <w:sz w:val="36"/>
          <w:szCs w:val="36"/>
        </w:rPr>
        <w:t>est</w:t>
      </w:r>
      <w:proofErr w:type="gramEnd"/>
      <w:r w:rsidRPr="009F42F8">
        <w:rPr>
          <w:sz w:val="36"/>
          <w:szCs w:val="36"/>
        </w:rPr>
        <w:t>.</w:t>
      </w:r>
    </w:p>
    <w:p w:rsidR="009F42F8" w:rsidRDefault="009F42F8" w:rsidP="009F42F8">
      <w:pPr>
        <w:rPr>
          <w:sz w:val="36"/>
          <w:szCs w:val="36"/>
        </w:rPr>
      </w:pPr>
    </w:p>
    <w:p w:rsidR="009F42F8" w:rsidRPr="009F42F8" w:rsidRDefault="009F42F8" w:rsidP="009F42F8">
      <w:pPr>
        <w:rPr>
          <w:b/>
          <w:sz w:val="36"/>
          <w:szCs w:val="36"/>
        </w:rPr>
      </w:pPr>
      <w:r w:rsidRPr="009F42F8">
        <w:rPr>
          <w:b/>
          <w:sz w:val="36"/>
          <w:szCs w:val="36"/>
        </w:rPr>
        <w:t xml:space="preserve">Lastly, please able to identify first declension case endings. There will be several questions where you are asked to circle the nominative ending of a word and underline the accusative </w:t>
      </w:r>
      <w:bookmarkStart w:id="0" w:name="_GoBack"/>
      <w:bookmarkEnd w:id="0"/>
      <w:r w:rsidRPr="009F42F8">
        <w:rPr>
          <w:b/>
          <w:sz w:val="36"/>
          <w:szCs w:val="36"/>
        </w:rPr>
        <w:t>ending of a word.</w:t>
      </w:r>
    </w:p>
    <w:sectPr w:rsidR="009F42F8" w:rsidRPr="009F4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CF"/>
    <w:rsid w:val="000345FB"/>
    <w:rsid w:val="00632510"/>
    <w:rsid w:val="00672F3C"/>
    <w:rsid w:val="009F42F8"/>
    <w:rsid w:val="00AD6466"/>
    <w:rsid w:val="00F417A9"/>
    <w:rsid w:val="00F5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BA9F3E-BE11-45C9-8E9A-DB66648D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dcterms:created xsi:type="dcterms:W3CDTF">2017-10-13T02:06:00Z</dcterms:created>
  <dcterms:modified xsi:type="dcterms:W3CDTF">2017-10-13T02:14:00Z</dcterms:modified>
</cp:coreProperties>
</file>